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D" w:rsidRPr="00EA0595" w:rsidRDefault="00A24622" w:rsidP="00917D4B">
      <w:pPr>
        <w:tabs>
          <w:tab w:val="right" w:pos="14175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</w:t>
      </w:r>
      <w:r w:rsidR="00FB374D">
        <w:rPr>
          <w:rFonts w:cstheme="minorHAnsi"/>
          <w:b/>
          <w:sz w:val="28"/>
        </w:rPr>
        <w:t xml:space="preserve">Impulse für ein </w:t>
      </w:r>
      <w:r w:rsidR="00FB374D" w:rsidRPr="00EA0595">
        <w:rPr>
          <w:rFonts w:cstheme="minorHAnsi"/>
          <w:b/>
          <w:sz w:val="28"/>
        </w:rPr>
        <w:t>Ernährungsbildung</w:t>
      </w:r>
      <w:r w:rsidR="00FF309A">
        <w:rPr>
          <w:rFonts w:cstheme="minorHAnsi"/>
          <w:b/>
          <w:sz w:val="28"/>
        </w:rPr>
        <w:t>skonzept</w:t>
      </w:r>
      <w:r w:rsidR="00FB374D">
        <w:rPr>
          <w:rFonts w:cstheme="minorHAnsi"/>
          <w:b/>
          <w:sz w:val="28"/>
        </w:rPr>
        <w:t>........................................</w:t>
      </w:r>
      <w:r w:rsidR="00FB374D" w:rsidRPr="00EA0595">
        <w:rPr>
          <w:rFonts w:cstheme="minorHAnsi"/>
          <w:b/>
          <w:sz w:val="28"/>
        </w:rPr>
        <w:tab/>
        <w:t xml:space="preserve"> </w:t>
      </w:r>
    </w:p>
    <w:tbl>
      <w:tblPr>
        <w:tblStyle w:val="Tabellenraster"/>
        <w:tblW w:w="15309" w:type="dxa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4"/>
        <w:gridCol w:w="1985"/>
        <w:gridCol w:w="2301"/>
        <w:gridCol w:w="2126"/>
        <w:gridCol w:w="1900"/>
        <w:gridCol w:w="1879"/>
        <w:gridCol w:w="1716"/>
      </w:tblGrid>
      <w:tr w:rsidR="00FB374D" w:rsidRPr="00EA0595" w:rsidTr="00917D4B">
        <w:trPr>
          <w:trHeight w:val="158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FB374D" w:rsidRPr="00EA0595" w:rsidRDefault="00FB374D" w:rsidP="00590265">
            <w:pPr>
              <w:jc w:val="center"/>
              <w:rPr>
                <w:rFonts w:cstheme="minorHAnsi"/>
                <w:sz w:val="12"/>
              </w:rPr>
            </w:pPr>
            <w:bookmarkStart w:id="0" w:name="_GoBack"/>
            <w:r>
              <w:rPr>
                <w:rFonts w:cstheme="minorHAnsi"/>
                <w:b/>
                <w:sz w:val="20"/>
              </w:rPr>
              <w:t>SCHULSTUFE</w:t>
            </w:r>
          </w:p>
          <w:p w:rsidR="00FB374D" w:rsidRPr="00EA0595" w:rsidRDefault="00FB374D" w:rsidP="00590265">
            <w:pPr>
              <w:jc w:val="center"/>
              <w:rPr>
                <w:rFonts w:cstheme="minorHAnsi"/>
                <w:sz w:val="12"/>
              </w:rPr>
            </w:pPr>
          </w:p>
          <w:p w:rsidR="00FB374D" w:rsidRPr="00EA0595" w:rsidRDefault="00FB374D" w:rsidP="00590265">
            <w:pPr>
              <w:jc w:val="center"/>
              <w:rPr>
                <w:rFonts w:cstheme="minorHAnsi"/>
                <w:sz w:val="12"/>
              </w:rPr>
            </w:pPr>
          </w:p>
          <w:p w:rsidR="00FB374D" w:rsidRPr="00EA0595" w:rsidRDefault="00FB374D" w:rsidP="00590265">
            <w:pPr>
              <w:jc w:val="center"/>
              <w:rPr>
                <w:rFonts w:cstheme="minorHAnsi"/>
              </w:rPr>
            </w:pPr>
          </w:p>
          <w:p w:rsidR="00FB374D" w:rsidRPr="00EA0595" w:rsidRDefault="00FB374D" w:rsidP="00590265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>Essen und emotionale Entwicklung – Körper, Identität und Selbstkonzept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 xml:space="preserve">Essgewohnheiten, kulturelle und soziale Einflüsse – Ernährungs-weisen </w:t>
            </w:r>
            <w:proofErr w:type="spellStart"/>
            <w:r w:rsidRPr="00EA0595">
              <w:rPr>
                <w:rFonts w:cstheme="minorHAnsi"/>
                <w:sz w:val="16"/>
              </w:rPr>
              <w:t>Essstile</w:t>
            </w:r>
            <w:proofErr w:type="spellEnd"/>
            <w:r w:rsidRPr="00EA0595">
              <w:rPr>
                <w:rFonts w:cstheme="minorHAnsi"/>
                <w:sz w:val="16"/>
              </w:rPr>
              <w:t>, Essen in sozialer Gemeinschaft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>Ernährung und persönliche Gesundheit – Ernährungs-empfehlungen und Richtlinien, alte und neue Konzepte; Verhältnis von Ernährung und Gesundheit: Wachstum und Ernährung; Essen und Bewegung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>Prozesse der Erzeugung, Verarbeitung und Verteilung von Nahrung – Lebensmittelqualität und globaler Handel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>Lebensmittel, Märkte, Verbraucher und Konsum – Marketing, Werbung und Einkauf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>Konservierung und Lagerung von Nahrung – Lebensmittelverderb, Hygiene, europäische Bestimmungen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FB374D" w:rsidRPr="00EA0595" w:rsidRDefault="00FB374D" w:rsidP="00590265">
            <w:pPr>
              <w:rPr>
                <w:rFonts w:cstheme="minorHAnsi"/>
                <w:sz w:val="16"/>
              </w:rPr>
            </w:pPr>
            <w:r w:rsidRPr="00EA0595">
              <w:rPr>
                <w:rFonts w:cstheme="minorHAnsi"/>
                <w:sz w:val="16"/>
              </w:rPr>
              <w:t xml:space="preserve">Kultur und Technik der </w:t>
            </w:r>
            <w:proofErr w:type="spellStart"/>
            <w:r w:rsidRPr="00EA0595">
              <w:rPr>
                <w:rFonts w:cstheme="minorHAnsi"/>
                <w:sz w:val="16"/>
              </w:rPr>
              <w:t>Nahrungsmittelzube-reitung</w:t>
            </w:r>
            <w:proofErr w:type="spellEnd"/>
            <w:r w:rsidRPr="00EA0595">
              <w:rPr>
                <w:rFonts w:cstheme="minorHAnsi"/>
                <w:sz w:val="16"/>
              </w:rPr>
              <w:t>, ästhetisch-kulinarischer Umgang mit Nahrungsmitteln, (inter-) kulturelle, historische, soziale, religiöse Bezüge</w:t>
            </w:r>
          </w:p>
        </w:tc>
      </w:tr>
      <w:bookmarkEnd w:id="0"/>
      <w:tr w:rsidR="00FB374D" w:rsidRPr="00EA0595" w:rsidTr="00917D4B">
        <w:trPr>
          <w:trHeight w:val="1906"/>
        </w:trPr>
        <w:tc>
          <w:tcPr>
            <w:tcW w:w="1668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</w:rPr>
            </w:pPr>
          </w:p>
          <w:p w:rsidR="00FB374D" w:rsidRPr="00EA0595" w:rsidRDefault="00FB374D" w:rsidP="00590265">
            <w:pPr>
              <w:rPr>
                <w:rFonts w:cstheme="minorHAnsi"/>
              </w:rPr>
            </w:pPr>
          </w:p>
          <w:p w:rsidR="00FB374D" w:rsidRPr="00EA0595" w:rsidRDefault="00FB374D" w:rsidP="00590265">
            <w:pPr>
              <w:ind w:left="284" w:hanging="284"/>
              <w:rPr>
                <w:rFonts w:cstheme="minorHAnsi"/>
              </w:rPr>
            </w:pPr>
            <w:r w:rsidRPr="00EA0595">
              <w:rPr>
                <w:rFonts w:cstheme="minorHAnsi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FB374D" w:rsidRPr="00EA0595" w:rsidRDefault="00FB374D" w:rsidP="00590265">
            <w:pPr>
              <w:pStyle w:val="Listenabsatz"/>
              <w:ind w:left="194"/>
              <w:rPr>
                <w:rFonts w:cstheme="minorHAnsi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374D" w:rsidRPr="00EA0595" w:rsidRDefault="00FB374D" w:rsidP="00590265">
            <w:pPr>
              <w:pStyle w:val="Listenabsatz"/>
              <w:ind w:left="157"/>
              <w:rPr>
                <w:rFonts w:cstheme="minorHAnsi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879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</w:tr>
      <w:tr w:rsidR="00FB374D" w:rsidRPr="00EA0595" w:rsidTr="00917D4B">
        <w:trPr>
          <w:trHeight w:val="1906"/>
        </w:trPr>
        <w:tc>
          <w:tcPr>
            <w:tcW w:w="1668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</w:rPr>
            </w:pPr>
          </w:p>
        </w:tc>
        <w:tc>
          <w:tcPr>
            <w:tcW w:w="1734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FB374D" w:rsidRPr="00EA0595" w:rsidRDefault="00FB374D" w:rsidP="00590265">
            <w:pPr>
              <w:pStyle w:val="Listenabsatz"/>
              <w:ind w:left="194"/>
              <w:rPr>
                <w:rFonts w:cstheme="minorHAnsi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374D" w:rsidRPr="00EA0595" w:rsidRDefault="00FB374D" w:rsidP="00590265">
            <w:pPr>
              <w:pStyle w:val="Listenabsatz"/>
              <w:ind w:left="157"/>
              <w:rPr>
                <w:rFonts w:cstheme="minorHAnsi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879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</w:tr>
      <w:tr w:rsidR="00FB374D" w:rsidRPr="00EA0595" w:rsidTr="00917D4B">
        <w:trPr>
          <w:trHeight w:val="1906"/>
        </w:trPr>
        <w:tc>
          <w:tcPr>
            <w:tcW w:w="1668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</w:rPr>
            </w:pPr>
          </w:p>
        </w:tc>
        <w:tc>
          <w:tcPr>
            <w:tcW w:w="1734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FB374D" w:rsidRPr="00EA0595" w:rsidRDefault="00FB374D" w:rsidP="00590265">
            <w:pPr>
              <w:pStyle w:val="Listenabsatz"/>
              <w:ind w:left="194"/>
              <w:rPr>
                <w:rFonts w:cstheme="minorHAnsi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374D" w:rsidRPr="00EA0595" w:rsidRDefault="00FB374D" w:rsidP="00590265">
            <w:pPr>
              <w:pStyle w:val="Listenabsatz"/>
              <w:ind w:left="157"/>
              <w:rPr>
                <w:rFonts w:cstheme="minorHAnsi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879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</w:tr>
      <w:tr w:rsidR="00FB374D" w:rsidRPr="00EA0595" w:rsidTr="00917D4B">
        <w:trPr>
          <w:trHeight w:val="1906"/>
        </w:trPr>
        <w:tc>
          <w:tcPr>
            <w:tcW w:w="1668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</w:rPr>
            </w:pPr>
          </w:p>
          <w:p w:rsidR="00FB374D" w:rsidRPr="00EA0595" w:rsidRDefault="00FB374D" w:rsidP="00FB374D">
            <w:pPr>
              <w:rPr>
                <w:rFonts w:cstheme="minorHAnsi"/>
              </w:rPr>
            </w:pPr>
          </w:p>
        </w:tc>
        <w:tc>
          <w:tcPr>
            <w:tcW w:w="1734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2301" w:type="dxa"/>
            <w:vAlign w:val="center"/>
          </w:tcPr>
          <w:p w:rsidR="00FB374D" w:rsidRPr="00EA0595" w:rsidRDefault="00FB374D" w:rsidP="00590265">
            <w:pPr>
              <w:pStyle w:val="Listenabsatz"/>
              <w:ind w:left="194"/>
              <w:rPr>
                <w:rFonts w:cstheme="minorHAnsi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374D" w:rsidRPr="00EA0595" w:rsidRDefault="00FB374D" w:rsidP="00590265">
            <w:pPr>
              <w:pStyle w:val="Listenabsatz"/>
              <w:ind w:left="157"/>
              <w:rPr>
                <w:rFonts w:cstheme="minorHAnsi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FB374D" w:rsidRPr="00EA0595" w:rsidRDefault="00FB374D" w:rsidP="00590265">
            <w:pPr>
              <w:rPr>
                <w:rFonts w:cstheme="minorHAnsi"/>
                <w:szCs w:val="16"/>
              </w:rPr>
            </w:pPr>
          </w:p>
        </w:tc>
        <w:tc>
          <w:tcPr>
            <w:tcW w:w="1879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FB374D" w:rsidRPr="00EA0595" w:rsidRDefault="00FB374D" w:rsidP="00590265">
            <w:pPr>
              <w:pStyle w:val="Listenabsatz"/>
              <w:ind w:left="114"/>
              <w:rPr>
                <w:rFonts w:cstheme="minorHAnsi"/>
                <w:szCs w:val="16"/>
              </w:rPr>
            </w:pPr>
          </w:p>
        </w:tc>
      </w:tr>
    </w:tbl>
    <w:p w:rsidR="00D223E6" w:rsidRDefault="00D223E6" w:rsidP="00D223E6">
      <w:pPr>
        <w:tabs>
          <w:tab w:val="left" w:pos="4815"/>
        </w:tabs>
      </w:pPr>
    </w:p>
    <w:sectPr w:rsidR="00D223E6" w:rsidSect="00FB374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4D" w:rsidRDefault="00FB374D" w:rsidP="00FB374D">
      <w:pPr>
        <w:spacing w:after="0" w:line="240" w:lineRule="auto"/>
      </w:pPr>
      <w:r>
        <w:separator/>
      </w:r>
    </w:p>
  </w:endnote>
  <w:endnote w:type="continuationSeparator" w:id="0">
    <w:p w:rsidR="00FB374D" w:rsidRDefault="00FB374D" w:rsidP="00FB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E6" w:rsidRDefault="00D223E6">
    <w:pPr>
      <w:pStyle w:val="Fuzeile"/>
    </w:pPr>
    <w:r>
      <w:t xml:space="preserve">Erstellt vom Steuerungsteam Gesunde Schule Tirol auf Basis des europäischen Kerncurriculums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4D" w:rsidRDefault="00FB374D" w:rsidP="00FB374D">
      <w:pPr>
        <w:spacing w:after="0" w:line="240" w:lineRule="auto"/>
      </w:pPr>
      <w:r>
        <w:separator/>
      </w:r>
    </w:p>
  </w:footnote>
  <w:footnote w:type="continuationSeparator" w:id="0">
    <w:p w:rsidR="00FB374D" w:rsidRDefault="00FB374D" w:rsidP="00FB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D"/>
    <w:rsid w:val="003E4AED"/>
    <w:rsid w:val="00791D90"/>
    <w:rsid w:val="00917D4B"/>
    <w:rsid w:val="00A24622"/>
    <w:rsid w:val="00A3680A"/>
    <w:rsid w:val="00D223E6"/>
    <w:rsid w:val="00FB374D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B374D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FB374D"/>
  </w:style>
  <w:style w:type="paragraph" w:styleId="Kopfzeile">
    <w:name w:val="header"/>
    <w:basedOn w:val="Standard"/>
    <w:link w:val="KopfzeileZchn"/>
    <w:uiPriority w:val="99"/>
    <w:unhideWhenUsed/>
    <w:rsid w:val="00FB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74D"/>
  </w:style>
  <w:style w:type="paragraph" w:styleId="Fuzeile">
    <w:name w:val="footer"/>
    <w:basedOn w:val="Standard"/>
    <w:link w:val="FuzeileZchn"/>
    <w:uiPriority w:val="99"/>
    <w:unhideWhenUsed/>
    <w:rsid w:val="00FB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7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B374D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FB374D"/>
  </w:style>
  <w:style w:type="paragraph" w:styleId="Kopfzeile">
    <w:name w:val="header"/>
    <w:basedOn w:val="Standard"/>
    <w:link w:val="KopfzeileZchn"/>
    <w:uiPriority w:val="99"/>
    <w:unhideWhenUsed/>
    <w:rsid w:val="00FB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74D"/>
  </w:style>
  <w:style w:type="paragraph" w:styleId="Fuzeile">
    <w:name w:val="footer"/>
    <w:basedOn w:val="Standard"/>
    <w:link w:val="FuzeileZchn"/>
    <w:uiPriority w:val="99"/>
    <w:unhideWhenUsed/>
    <w:rsid w:val="00FB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7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35995EC5</Template>
  <TotalTime>0</TotalTime>
  <Pages>1</Pages>
  <Words>131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Tirol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Bogner-Steiner</dc:creator>
  <cp:lastModifiedBy>Wittmann Katrin</cp:lastModifiedBy>
  <cp:revision>2</cp:revision>
  <dcterms:created xsi:type="dcterms:W3CDTF">2017-04-19T11:54:00Z</dcterms:created>
  <dcterms:modified xsi:type="dcterms:W3CDTF">2017-04-19T11:54:00Z</dcterms:modified>
</cp:coreProperties>
</file>